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12B" w:rsidRDefault="0069012B" w:rsidP="002C20FC">
      <w:pPr>
        <w:spacing w:after="0" w:line="240" w:lineRule="auto"/>
        <w:rPr>
          <w:rFonts w:ascii="Times New Roman" w:eastAsia="Times New Roman" w:hAnsi="Times New Roman"/>
          <w:b/>
          <w:bCs/>
          <w:iCs/>
          <w:u w:val="single"/>
        </w:rPr>
      </w:pPr>
      <w:bookmarkStart w:id="0" w:name="_GoBack"/>
      <w:bookmarkEnd w:id="0"/>
    </w:p>
    <w:p w:rsidR="002C20FC" w:rsidRDefault="00C308A1" w:rsidP="002C20FC">
      <w:pPr>
        <w:spacing w:after="0" w:line="240" w:lineRule="auto"/>
        <w:rPr>
          <w:rFonts w:ascii="Times New Roman" w:eastAsia="Times New Roman" w:hAnsi="Times New Roman"/>
          <w:b/>
          <w:bCs/>
          <w:iCs/>
          <w:u w:val="single"/>
        </w:rPr>
      </w:pPr>
      <w:r>
        <w:rPr>
          <w:rFonts w:ascii="Times New Roman" w:eastAsia="Times New Roman" w:hAnsi="Times New Roman"/>
          <w:b/>
          <w:bCs/>
          <w:iCs/>
          <w:u w:val="single"/>
        </w:rPr>
        <w:t xml:space="preserve">SHASCNA </w:t>
      </w:r>
      <w:r w:rsidR="002C20FC">
        <w:rPr>
          <w:rFonts w:ascii="Times New Roman" w:eastAsia="Times New Roman" w:hAnsi="Times New Roman"/>
          <w:b/>
          <w:bCs/>
          <w:iCs/>
          <w:u w:val="single"/>
        </w:rPr>
        <w:t>Treasurer Report:</w:t>
      </w:r>
      <w:r w:rsidR="00EE7651">
        <w:rPr>
          <w:rFonts w:ascii="Times New Roman" w:eastAsia="Times New Roman" w:hAnsi="Times New Roman"/>
          <w:b/>
          <w:bCs/>
          <w:iCs/>
          <w:u w:val="single"/>
        </w:rPr>
        <w:t xml:space="preserve">  </w:t>
      </w:r>
      <w:r w:rsidR="00FB4BEC">
        <w:rPr>
          <w:rFonts w:ascii="Times New Roman" w:eastAsia="Times New Roman" w:hAnsi="Times New Roman"/>
          <w:b/>
          <w:bCs/>
          <w:iCs/>
          <w:u w:val="single"/>
        </w:rPr>
        <w:t>October</w:t>
      </w:r>
      <w:r>
        <w:rPr>
          <w:rFonts w:ascii="Times New Roman" w:eastAsia="Times New Roman" w:hAnsi="Times New Roman"/>
          <w:b/>
          <w:bCs/>
          <w:iCs/>
          <w:u w:val="single"/>
        </w:rPr>
        <w:t xml:space="preserve"> 2014</w:t>
      </w:r>
      <w:r w:rsidR="002C20FC">
        <w:rPr>
          <w:rFonts w:ascii="Times New Roman" w:eastAsia="Times New Roman" w:hAnsi="Times New Roman"/>
          <w:b/>
          <w:bCs/>
          <w:iCs/>
          <w:u w:val="single"/>
        </w:rPr>
        <w:t xml:space="preserve">  </w:t>
      </w:r>
    </w:p>
    <w:p w:rsidR="00C308A1" w:rsidRPr="005F7983" w:rsidRDefault="00C308A1" w:rsidP="002C20FC">
      <w:pPr>
        <w:spacing w:after="0" w:line="240" w:lineRule="auto"/>
        <w:rPr>
          <w:rFonts w:ascii="Times New Roman" w:eastAsia="Times New Roman" w:hAnsi="Times New Roman"/>
          <w:bCs/>
          <w:iCs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35"/>
        <w:gridCol w:w="2105"/>
        <w:gridCol w:w="103"/>
        <w:gridCol w:w="2712"/>
        <w:gridCol w:w="1167"/>
      </w:tblGrid>
      <w:tr w:rsidR="002C20FC" w:rsidRPr="005C17D1" w:rsidTr="002C20FC">
        <w:trPr>
          <w:trHeight w:val="305"/>
        </w:trPr>
        <w:tc>
          <w:tcPr>
            <w:tcW w:w="36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0FC" w:rsidRPr="005C17D1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5C17D1">
              <w:rPr>
                <w:rFonts w:cs="Calibri"/>
                <w:b/>
                <w:bCs/>
                <w:color w:val="000000"/>
                <w:sz w:val="24"/>
                <w:szCs w:val="24"/>
              </w:rPr>
              <w:t>Beginning Balance:</w:t>
            </w:r>
          </w:p>
        </w:tc>
        <w:tc>
          <w:tcPr>
            <w:tcW w:w="27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20FC" w:rsidRPr="005C17D1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20FC" w:rsidRPr="005C17D1" w:rsidRDefault="00356C41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$775.00</w:t>
            </w:r>
          </w:p>
        </w:tc>
      </w:tr>
      <w:tr w:rsidR="002C20FC" w:rsidRPr="005C17D1" w:rsidTr="0065387D">
        <w:trPr>
          <w:trHeight w:val="290"/>
        </w:trPr>
        <w:tc>
          <w:tcPr>
            <w:tcW w:w="14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C20FC" w:rsidRPr="005C17D1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C20FC" w:rsidRPr="005C17D1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C20FC" w:rsidRPr="005C17D1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C20FC" w:rsidRPr="005C17D1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2C20FC" w:rsidRPr="005C17D1" w:rsidTr="0065387D">
        <w:trPr>
          <w:trHeight w:val="362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C" w:rsidRPr="005C17D1" w:rsidRDefault="0069012B" w:rsidP="006538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Income</w:t>
            </w:r>
            <w:r w:rsidR="002C20FC" w:rsidRPr="005C17D1">
              <w:rPr>
                <w:rFonts w:cs="Calibri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0FC" w:rsidRPr="005C17D1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2C20FC" w:rsidRPr="005C17D1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2C20FC" w:rsidRPr="005C17D1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2C20FC" w:rsidRPr="005C17D1" w:rsidTr="002C20FC">
        <w:trPr>
          <w:trHeight w:val="305"/>
        </w:trPr>
        <w:tc>
          <w:tcPr>
            <w:tcW w:w="36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0FC" w:rsidRPr="005C17D1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5C17D1">
              <w:rPr>
                <w:rFonts w:cs="Calibri"/>
                <w:b/>
                <w:bCs/>
                <w:color w:val="000000"/>
                <w:sz w:val="24"/>
                <w:szCs w:val="24"/>
              </w:rPr>
              <w:t>Total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Group</w:t>
            </w:r>
            <w:r w:rsidRPr="005C17D1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Donations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7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20FC" w:rsidRPr="005C17D1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20FC" w:rsidRPr="00356C41" w:rsidRDefault="002C20FC" w:rsidP="00FB4B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  <w:r w:rsidRPr="00356C41">
              <w:rPr>
                <w:rFonts w:cs="Calibri"/>
                <w:b/>
                <w:color w:val="000000"/>
              </w:rPr>
              <w:t>$</w:t>
            </w:r>
            <w:r w:rsidR="00FB4BEC">
              <w:rPr>
                <w:rFonts w:cs="Calibri"/>
                <w:b/>
                <w:color w:val="000000"/>
              </w:rPr>
              <w:t>395.00</w:t>
            </w:r>
            <w:r w:rsidRPr="00356C41">
              <w:rPr>
                <w:rFonts w:cs="Calibri"/>
                <w:b/>
                <w:color w:val="000000"/>
              </w:rPr>
              <w:t xml:space="preserve"> </w:t>
            </w:r>
          </w:p>
        </w:tc>
      </w:tr>
      <w:tr w:rsidR="002C20FC" w:rsidRPr="005C17D1" w:rsidTr="002C20FC">
        <w:trPr>
          <w:trHeight w:val="305"/>
        </w:trPr>
        <w:tc>
          <w:tcPr>
            <w:tcW w:w="36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0FC" w:rsidRPr="005C17D1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5C17D1">
              <w:rPr>
                <w:rFonts w:cs="Calibri"/>
                <w:b/>
                <w:bCs/>
                <w:color w:val="000000"/>
                <w:sz w:val="24"/>
                <w:szCs w:val="24"/>
              </w:rPr>
              <w:t>Other Contributions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:</w:t>
            </w:r>
            <w:r w:rsidRPr="005C17D1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20FC" w:rsidRPr="005C17D1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20FC" w:rsidRPr="005C17D1" w:rsidRDefault="00EE7651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</w:tr>
      <w:tr w:rsidR="002C20FC" w:rsidRPr="005C17D1" w:rsidTr="0065387D">
        <w:trPr>
          <w:trHeight w:val="290"/>
        </w:trPr>
        <w:tc>
          <w:tcPr>
            <w:tcW w:w="14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C20FC" w:rsidRPr="005C17D1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C20FC" w:rsidRPr="005C17D1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C20FC" w:rsidRPr="005C17D1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C20FC" w:rsidRPr="005C17D1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2C20FC" w:rsidRPr="005C17D1" w:rsidTr="0065387D">
        <w:trPr>
          <w:trHeight w:val="362"/>
        </w:trPr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C20FC" w:rsidRPr="005C17D1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5C17D1">
              <w:rPr>
                <w:rFonts w:cs="Calibri"/>
                <w:b/>
                <w:bCs/>
                <w:color w:val="000000"/>
                <w:sz w:val="28"/>
                <w:szCs w:val="28"/>
              </w:rPr>
              <w:t>Expenses:</w:t>
            </w:r>
          </w:p>
        </w:tc>
        <w:tc>
          <w:tcPr>
            <w:tcW w:w="220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C20FC" w:rsidRPr="005C17D1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2C20FC" w:rsidRPr="005C17D1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2C20FC" w:rsidRPr="005C17D1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2C20FC" w:rsidRPr="005C17D1" w:rsidTr="0065387D">
        <w:trPr>
          <w:trHeight w:val="290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0FC" w:rsidRPr="005C17D1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5C17D1">
              <w:rPr>
                <w:rFonts w:cs="Calibri"/>
                <w:b/>
                <w:bCs/>
                <w:color w:val="000000"/>
              </w:rPr>
              <w:t>Name/Reason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20FC" w:rsidRPr="005C17D1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C" w:rsidRPr="005C17D1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5C17D1">
              <w:rPr>
                <w:rFonts w:cs="Calibri"/>
                <w:b/>
                <w:bCs/>
                <w:color w:val="000000"/>
              </w:rPr>
              <w:t>Check Number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C" w:rsidRPr="005C17D1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proofErr w:type="spellStart"/>
            <w:r w:rsidRPr="005C17D1">
              <w:rPr>
                <w:rFonts w:cs="Calibri"/>
                <w:b/>
                <w:bCs/>
                <w:color w:val="000000"/>
              </w:rPr>
              <w:t>Amt</w:t>
            </w:r>
            <w:proofErr w:type="spellEnd"/>
          </w:p>
        </w:tc>
      </w:tr>
      <w:tr w:rsidR="002C20FC" w:rsidRPr="005C17D1" w:rsidTr="002C20FC">
        <w:trPr>
          <w:trHeight w:val="290"/>
        </w:trPr>
        <w:tc>
          <w:tcPr>
            <w:tcW w:w="36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0FC" w:rsidRPr="005C17D1" w:rsidRDefault="00EE7651" w:rsidP="006538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TRSO Literature Payment </w:t>
            </w:r>
            <w:r w:rsidR="00294F26">
              <w:rPr>
                <w:rFonts w:cs="Calibri"/>
                <w:color w:val="000000"/>
              </w:rPr>
              <w:t>(</w:t>
            </w:r>
            <w:r>
              <w:rPr>
                <w:rFonts w:cs="Calibri"/>
                <w:color w:val="000000"/>
              </w:rPr>
              <w:t>for H&amp;I</w:t>
            </w:r>
            <w:r w:rsidR="00294F26">
              <w:rPr>
                <w:rFonts w:cs="Calibri"/>
                <w:color w:val="000000"/>
              </w:rPr>
              <w:t>)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C" w:rsidRPr="005C17D1" w:rsidRDefault="00FA254B" w:rsidP="00653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2272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C" w:rsidRPr="005C17D1" w:rsidRDefault="00EE7651" w:rsidP="00FB4B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$</w:t>
            </w:r>
            <w:r w:rsidR="00FB4BEC">
              <w:rPr>
                <w:rFonts w:cs="Calibri"/>
                <w:color w:val="000000"/>
              </w:rPr>
              <w:t>103.47</w:t>
            </w:r>
          </w:p>
        </w:tc>
      </w:tr>
      <w:tr w:rsidR="002C20FC" w:rsidRPr="005C17D1" w:rsidTr="002C20FC">
        <w:trPr>
          <w:trHeight w:val="290"/>
        </w:trPr>
        <w:tc>
          <w:tcPr>
            <w:tcW w:w="36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0FC" w:rsidRPr="005C17D1" w:rsidRDefault="00294F26" w:rsidP="006538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H&amp;I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C" w:rsidRPr="005C17D1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BEC" w:rsidRPr="005C17D1" w:rsidRDefault="00FB4BEC" w:rsidP="00356C41">
            <w:pPr>
              <w:tabs>
                <w:tab w:val="center" w:pos="553"/>
                <w:tab w:val="right" w:pos="110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     0</w:t>
            </w:r>
          </w:p>
        </w:tc>
      </w:tr>
      <w:tr w:rsidR="002C20FC" w:rsidRPr="005C17D1" w:rsidTr="002C20FC">
        <w:trPr>
          <w:trHeight w:val="290"/>
        </w:trPr>
        <w:tc>
          <w:tcPr>
            <w:tcW w:w="36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0FC" w:rsidRPr="005C17D1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5C17D1">
              <w:rPr>
                <w:rFonts w:cs="Calibri"/>
                <w:color w:val="000000"/>
              </w:rPr>
              <w:t>Regional Donation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C" w:rsidRPr="005C17D1" w:rsidRDefault="00FA254B" w:rsidP="00653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2273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C" w:rsidRPr="005C17D1" w:rsidRDefault="00CB4476" w:rsidP="00FB4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$</w:t>
            </w:r>
            <w:r w:rsidR="00FB4BEC">
              <w:rPr>
                <w:rFonts w:cs="Calibri"/>
                <w:color w:val="000000"/>
              </w:rPr>
              <w:t>129.83</w:t>
            </w:r>
          </w:p>
        </w:tc>
      </w:tr>
      <w:tr w:rsidR="002C20FC" w:rsidRPr="005C17D1" w:rsidTr="00EE7651">
        <w:trPr>
          <w:trHeight w:val="290"/>
        </w:trPr>
        <w:tc>
          <w:tcPr>
            <w:tcW w:w="3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0FC" w:rsidRPr="005C17D1" w:rsidRDefault="00EE7651" w:rsidP="00EE765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World Donation</w:t>
            </w:r>
          </w:p>
        </w:tc>
        <w:tc>
          <w:tcPr>
            <w:tcW w:w="1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20FC" w:rsidRPr="005C17D1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C" w:rsidRPr="005C17D1" w:rsidRDefault="00FA254B" w:rsidP="00653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2274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C" w:rsidRPr="005C17D1" w:rsidRDefault="00356C41" w:rsidP="00FB4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$</w:t>
            </w:r>
            <w:r w:rsidR="00FB4BEC">
              <w:rPr>
                <w:rFonts w:cs="Calibri"/>
                <w:color w:val="000000"/>
              </w:rPr>
              <w:t>86.56</w:t>
            </w:r>
          </w:p>
        </w:tc>
      </w:tr>
      <w:tr w:rsidR="002C20FC" w:rsidRPr="005C17D1" w:rsidTr="00EE7651">
        <w:trPr>
          <w:trHeight w:val="290"/>
        </w:trPr>
        <w:tc>
          <w:tcPr>
            <w:tcW w:w="3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0FC" w:rsidRPr="005C17D1" w:rsidRDefault="00FB4BEC" w:rsidP="00EE765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Treasurer</w:t>
            </w:r>
          </w:p>
        </w:tc>
        <w:tc>
          <w:tcPr>
            <w:tcW w:w="1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20FC" w:rsidRPr="005C17D1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C" w:rsidRPr="005C17D1" w:rsidRDefault="00FA254B" w:rsidP="00653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2271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C" w:rsidRPr="005C17D1" w:rsidRDefault="00FB4BEC" w:rsidP="00356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$15.14</w:t>
            </w:r>
          </w:p>
        </w:tc>
      </w:tr>
      <w:tr w:rsidR="002C20FC" w:rsidRPr="005C17D1" w:rsidTr="00EE7651">
        <w:trPr>
          <w:trHeight w:val="290"/>
        </w:trPr>
        <w:tc>
          <w:tcPr>
            <w:tcW w:w="3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0FC" w:rsidRPr="005C17D1" w:rsidRDefault="00EE7651" w:rsidP="00FB4B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Rent</w:t>
            </w:r>
            <w:r w:rsidR="00FB4BEC">
              <w:rPr>
                <w:rFonts w:cs="Calibri"/>
                <w:color w:val="000000"/>
              </w:rPr>
              <w:t xml:space="preserve"> – October &amp; November</w:t>
            </w:r>
          </w:p>
        </w:tc>
        <w:tc>
          <w:tcPr>
            <w:tcW w:w="1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20FC" w:rsidRPr="005C17D1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C" w:rsidRPr="005C17D1" w:rsidRDefault="00FA254B" w:rsidP="00FA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2270  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C" w:rsidRPr="005C17D1" w:rsidRDefault="00FB4BE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$60.00</w:t>
            </w:r>
          </w:p>
        </w:tc>
      </w:tr>
      <w:tr w:rsidR="002C20FC" w:rsidRPr="005C17D1" w:rsidTr="00EE7651">
        <w:trPr>
          <w:trHeight w:val="290"/>
        </w:trPr>
        <w:tc>
          <w:tcPr>
            <w:tcW w:w="3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0FC" w:rsidRPr="005C17D1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20FC" w:rsidRPr="005C17D1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20FC" w:rsidRPr="005C17D1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20FC" w:rsidRPr="005C17D1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2C20FC" w:rsidRPr="005C17D1" w:rsidTr="002C20FC">
        <w:trPr>
          <w:trHeight w:val="305"/>
        </w:trPr>
        <w:tc>
          <w:tcPr>
            <w:tcW w:w="36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0FC" w:rsidRPr="005C17D1" w:rsidRDefault="00294F26" w:rsidP="006538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Total</w:t>
            </w:r>
            <w:r w:rsidR="002C20FC" w:rsidRPr="005C17D1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Expenses:</w:t>
            </w:r>
          </w:p>
        </w:tc>
        <w:tc>
          <w:tcPr>
            <w:tcW w:w="27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20FC" w:rsidRPr="005C17D1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20FC" w:rsidRPr="005C17D1" w:rsidRDefault="00294F26" w:rsidP="00FB4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</w:t>
            </w:r>
            <w:r w:rsidR="00356C41">
              <w:rPr>
                <w:rFonts w:cs="Calibri"/>
                <w:color w:val="000000"/>
              </w:rPr>
              <w:t xml:space="preserve">     </w:t>
            </w:r>
            <w:r>
              <w:rPr>
                <w:rFonts w:cs="Calibri"/>
                <w:color w:val="000000"/>
              </w:rPr>
              <w:t xml:space="preserve">   $</w:t>
            </w:r>
            <w:r w:rsidR="007A5475">
              <w:rPr>
                <w:rFonts w:cs="Calibri"/>
                <w:color w:val="000000"/>
              </w:rPr>
              <w:t>395</w:t>
            </w:r>
          </w:p>
        </w:tc>
      </w:tr>
      <w:tr w:rsidR="002C20FC" w:rsidRPr="005C17D1" w:rsidTr="002C20FC">
        <w:trPr>
          <w:trHeight w:val="305"/>
        </w:trPr>
        <w:tc>
          <w:tcPr>
            <w:tcW w:w="36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0FC" w:rsidRPr="005C17D1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20FC" w:rsidRPr="005C17D1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20FC" w:rsidRPr="005C17D1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2C20FC" w:rsidRPr="005C17D1" w:rsidTr="0065387D">
        <w:trPr>
          <w:trHeight w:val="290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0FC" w:rsidRPr="005C17D1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20FC" w:rsidRPr="005C17D1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20FC" w:rsidRPr="005C17D1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20FC" w:rsidRPr="005C17D1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2C20FC" w:rsidRPr="005C17D1" w:rsidTr="002C20FC">
        <w:trPr>
          <w:trHeight w:val="305"/>
        </w:trPr>
        <w:tc>
          <w:tcPr>
            <w:tcW w:w="36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0FC" w:rsidRPr="005C17D1" w:rsidRDefault="00C308A1" w:rsidP="006538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Total in SH</w:t>
            </w:r>
            <w:r w:rsidR="00EE7651">
              <w:rPr>
                <w:rFonts w:cs="Calibri"/>
                <w:b/>
                <w:bCs/>
                <w:color w:val="000000"/>
                <w:sz w:val="24"/>
                <w:szCs w:val="24"/>
              </w:rPr>
              <w:t>ASCNA Account after income &amp; expenses:</w:t>
            </w:r>
          </w:p>
        </w:tc>
        <w:tc>
          <w:tcPr>
            <w:tcW w:w="27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20FC" w:rsidRPr="005C17D1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20FC" w:rsidRPr="005C17D1" w:rsidRDefault="00294F26" w:rsidP="006901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$775.00</w:t>
            </w:r>
          </w:p>
        </w:tc>
      </w:tr>
      <w:tr w:rsidR="0069012B" w:rsidRPr="005C17D1" w:rsidTr="0065387D">
        <w:trPr>
          <w:trHeight w:val="290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012B" w:rsidRPr="005C17D1" w:rsidRDefault="0069012B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012B" w:rsidRPr="005C17D1" w:rsidRDefault="0069012B" w:rsidP="006538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9012B" w:rsidRPr="005C17D1" w:rsidRDefault="0069012B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012B" w:rsidRPr="005C17D1" w:rsidRDefault="0069012B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69012B" w:rsidRPr="005C17D1" w:rsidTr="0065387D">
        <w:trPr>
          <w:trHeight w:val="290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012B" w:rsidRPr="005C17D1" w:rsidRDefault="0069012B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012B" w:rsidRPr="005C17D1" w:rsidRDefault="0069012B" w:rsidP="006538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9012B" w:rsidRPr="005C17D1" w:rsidRDefault="0069012B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012B" w:rsidRPr="005C17D1" w:rsidRDefault="0069012B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69012B" w:rsidRPr="005C17D1" w:rsidTr="0065387D">
        <w:trPr>
          <w:trHeight w:val="290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012B" w:rsidRPr="005C17D1" w:rsidRDefault="0069012B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012B" w:rsidRPr="005C17D1" w:rsidRDefault="0069012B" w:rsidP="006538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9012B" w:rsidRPr="005C17D1" w:rsidRDefault="0069012B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012B" w:rsidRPr="005C17D1" w:rsidRDefault="0069012B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2C20FC" w:rsidRPr="005C17D1" w:rsidTr="0065387D">
        <w:trPr>
          <w:trHeight w:val="290"/>
        </w:trPr>
        <w:tc>
          <w:tcPr>
            <w:tcW w:w="1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C" w:rsidRPr="005C17D1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0FC" w:rsidRPr="005C17D1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5C17D1">
              <w:rPr>
                <w:rFonts w:cs="Calibri"/>
                <w:color w:val="000000"/>
              </w:rPr>
              <w:t>Area Prudent Reserve</w:t>
            </w:r>
          </w:p>
        </w:tc>
        <w:tc>
          <w:tcPr>
            <w:tcW w:w="27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20FC" w:rsidRPr="005C17D1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20FC" w:rsidRPr="005C17D1" w:rsidRDefault="00C308A1" w:rsidP="006901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$</w:t>
            </w:r>
            <w:r w:rsidR="0069012B">
              <w:rPr>
                <w:rFonts w:cs="Calibri"/>
                <w:color w:val="000000"/>
              </w:rPr>
              <w:t>775</w:t>
            </w:r>
            <w:r>
              <w:rPr>
                <w:rFonts w:cs="Calibri"/>
                <w:color w:val="000000"/>
              </w:rPr>
              <w:t>.00</w:t>
            </w:r>
          </w:p>
        </w:tc>
      </w:tr>
    </w:tbl>
    <w:p w:rsidR="00EE7651" w:rsidRDefault="00EE7651" w:rsidP="00EE7651">
      <w:pPr>
        <w:spacing w:after="0" w:line="259" w:lineRule="auto"/>
        <w:ind w:right="2752"/>
        <w:rPr>
          <w:rFonts w:ascii="Times New Roman" w:eastAsia="Times New Roman" w:hAnsi="Times New Roman"/>
          <w:b/>
          <w:color w:val="800080"/>
          <w:sz w:val="14"/>
        </w:rPr>
      </w:pPr>
    </w:p>
    <w:p w:rsidR="00EE7651" w:rsidRDefault="00EE7651" w:rsidP="00EE7651">
      <w:pPr>
        <w:spacing w:after="0" w:line="259" w:lineRule="auto"/>
        <w:ind w:right="2752"/>
        <w:rPr>
          <w:rFonts w:ascii="Times New Roman" w:eastAsia="Times New Roman" w:hAnsi="Times New Roman"/>
          <w:b/>
          <w:color w:val="800080"/>
          <w:sz w:val="14"/>
        </w:rPr>
      </w:pPr>
    </w:p>
    <w:p w:rsidR="00DD6FED" w:rsidRPr="00DD6FED" w:rsidRDefault="00DD6FED" w:rsidP="00EE7651">
      <w:pPr>
        <w:spacing w:after="0" w:line="259" w:lineRule="auto"/>
        <w:ind w:right="2752"/>
        <w:rPr>
          <w:rFonts w:ascii="Times New Roman" w:eastAsia="Times New Roman" w:hAnsi="Times New Roman"/>
          <w:b/>
        </w:rPr>
      </w:pPr>
      <w:r w:rsidRPr="00DD6FED">
        <w:rPr>
          <w:rFonts w:ascii="Times New Roman" w:eastAsia="Times New Roman" w:hAnsi="Times New Roman"/>
          <w:b/>
        </w:rPr>
        <w:t>Any questions or concerns, please ask.</w:t>
      </w:r>
    </w:p>
    <w:p w:rsidR="00DD6FED" w:rsidRPr="00DD6FED" w:rsidRDefault="00DD6FED" w:rsidP="00EE7651">
      <w:pPr>
        <w:spacing w:after="0" w:line="259" w:lineRule="auto"/>
        <w:ind w:right="2752"/>
        <w:rPr>
          <w:rFonts w:ascii="Times New Roman" w:eastAsia="Times New Roman" w:hAnsi="Times New Roman"/>
          <w:b/>
        </w:rPr>
      </w:pPr>
      <w:r w:rsidRPr="00DD6FED">
        <w:rPr>
          <w:rFonts w:ascii="Times New Roman" w:eastAsia="Times New Roman" w:hAnsi="Times New Roman"/>
          <w:b/>
        </w:rPr>
        <w:t>Grateful to Serve,</w:t>
      </w:r>
    </w:p>
    <w:p w:rsidR="00DD6FED" w:rsidRPr="00DD6FED" w:rsidRDefault="00DD6FED" w:rsidP="00EE7651">
      <w:pPr>
        <w:spacing w:after="0" w:line="259" w:lineRule="auto"/>
        <w:ind w:right="2752"/>
        <w:rPr>
          <w:rFonts w:ascii="Times New Roman" w:eastAsia="Times New Roman" w:hAnsi="Times New Roman"/>
          <w:b/>
        </w:rPr>
      </w:pPr>
      <w:r w:rsidRPr="00DD6FED">
        <w:rPr>
          <w:rFonts w:ascii="Times New Roman" w:eastAsia="Times New Roman" w:hAnsi="Times New Roman"/>
          <w:b/>
        </w:rPr>
        <w:t>Sarah T</w:t>
      </w:r>
    </w:p>
    <w:sectPr w:rsidR="00DD6FED" w:rsidRPr="00DD6F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42B" w:rsidRDefault="0029042B" w:rsidP="0069012B">
      <w:pPr>
        <w:spacing w:after="0" w:line="240" w:lineRule="auto"/>
      </w:pPr>
      <w:r>
        <w:separator/>
      </w:r>
    </w:p>
  </w:endnote>
  <w:endnote w:type="continuationSeparator" w:id="0">
    <w:p w:rsidR="0029042B" w:rsidRDefault="0029042B" w:rsidP="00690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296" w:rsidRDefault="00C072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296" w:rsidRDefault="00C072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296" w:rsidRDefault="00C072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42B" w:rsidRDefault="0029042B" w:rsidP="0069012B">
      <w:pPr>
        <w:spacing w:after="0" w:line="240" w:lineRule="auto"/>
      </w:pPr>
      <w:r>
        <w:separator/>
      </w:r>
    </w:p>
  </w:footnote>
  <w:footnote w:type="continuationSeparator" w:id="0">
    <w:p w:rsidR="0029042B" w:rsidRDefault="0029042B" w:rsidP="00690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296" w:rsidRDefault="00C072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12B" w:rsidRPr="0069012B" w:rsidRDefault="0069012B" w:rsidP="0069012B">
    <w:pPr>
      <w:spacing w:before="80" w:after="0" w:line="320" w:lineRule="exact"/>
      <w:jc w:val="right"/>
      <w:rPr>
        <w:rFonts w:ascii="Arial" w:eastAsia="Times New Roman" w:hAnsi="Arial"/>
        <w:b/>
        <w:caps/>
        <w:sz w:val="30"/>
        <w:szCs w:val="20"/>
      </w:rPr>
    </w:pPr>
    <w:r w:rsidRPr="0069012B">
      <w:rPr>
        <w:rFonts w:ascii="Arial" w:eastAsia="Times New Roman" w:hAnsi="Arial"/>
        <w:b/>
        <w:caps/>
        <w:sz w:val="30"/>
        <w:szCs w:val="20"/>
      </w:rPr>
      <w:t>NARCOTICS ANONYMOUS</w:t>
    </w:r>
  </w:p>
  <w:p w:rsidR="0069012B" w:rsidRPr="0069012B" w:rsidRDefault="0069012B" w:rsidP="0069012B">
    <w:pPr>
      <w:framePr w:hSpace="180" w:wrap="auto" w:vAnchor="text" w:hAnchor="page" w:x="1441" w:y="1"/>
      <w:spacing w:after="0" w:line="720" w:lineRule="atLeast"/>
      <w:jc w:val="right"/>
      <w:rPr>
        <w:rFonts w:ascii="Bookman" w:eastAsia="Times New Roman" w:hAnsi="Bookman"/>
        <w:szCs w:val="20"/>
      </w:rPr>
    </w:pPr>
    <w:r w:rsidRPr="0069012B">
      <w:rPr>
        <w:rFonts w:ascii="Bookman" w:eastAsia="Times New Roman" w:hAnsi="Bookman"/>
        <w:szCs w:val="20"/>
      </w:rPr>
      <w:object w:dxaOrig="1200" w:dyaOrig="12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60pt" o:ole="" fillcolor="window">
          <v:imagedata r:id="rId1" o:title=""/>
        </v:shape>
        <o:OLEObject Type="Embed" ProgID="MSDraw" ShapeID="_x0000_i1025" DrawAspect="Content" ObjectID="_1476173271" r:id="rId2">
          <o:FieldCodes>\* mergeformat</o:FieldCodes>
        </o:OLEObject>
      </w:object>
    </w:r>
  </w:p>
  <w:p w:rsidR="0069012B" w:rsidRPr="0069012B" w:rsidRDefault="0069012B" w:rsidP="0069012B">
    <w:pPr>
      <w:spacing w:after="0" w:line="320" w:lineRule="exact"/>
      <w:jc w:val="right"/>
      <w:rPr>
        <w:rFonts w:ascii="Arial" w:eastAsia="Times New Roman" w:hAnsi="Arial"/>
        <w:b/>
        <w:caps/>
        <w:sz w:val="30"/>
        <w:szCs w:val="20"/>
      </w:rPr>
    </w:pPr>
    <w:r w:rsidRPr="0069012B">
      <w:rPr>
        <w:rFonts w:ascii="Arial" w:eastAsia="Times New Roman" w:hAnsi="Arial"/>
        <w:b/>
        <w:caps/>
        <w:sz w:val="30"/>
        <w:szCs w:val="20"/>
      </w:rPr>
      <w:t>South Hills Area Service Committee</w:t>
    </w:r>
  </w:p>
  <w:p w:rsidR="0069012B" w:rsidRPr="0069012B" w:rsidRDefault="00C07296" w:rsidP="0069012B">
    <w:pPr>
      <w:spacing w:after="0" w:line="240" w:lineRule="atLeast"/>
      <w:jc w:val="right"/>
      <w:rPr>
        <w:rFonts w:ascii="Arial" w:eastAsia="Times New Roman" w:hAnsi="Arial"/>
        <w:szCs w:val="20"/>
      </w:rPr>
    </w:pPr>
    <w:r>
      <w:rPr>
        <w:rFonts w:ascii="Arial" w:eastAsia="Times New Roman" w:hAnsi="Arial"/>
        <w:szCs w:val="20"/>
      </w:rPr>
      <w:t>PO Box 7902</w:t>
    </w:r>
    <w:r w:rsidR="0069012B" w:rsidRPr="0069012B">
      <w:rPr>
        <w:rFonts w:ascii="Arial" w:eastAsia="Times New Roman" w:hAnsi="Arial"/>
        <w:szCs w:val="20"/>
      </w:rPr>
      <w:t>9</w:t>
    </w:r>
  </w:p>
  <w:p w:rsidR="0069012B" w:rsidRPr="0069012B" w:rsidRDefault="0069012B" w:rsidP="0069012B">
    <w:pPr>
      <w:spacing w:after="0" w:line="240" w:lineRule="atLeast"/>
      <w:jc w:val="right"/>
      <w:rPr>
        <w:rFonts w:ascii="Arial" w:eastAsia="Times New Roman" w:hAnsi="Arial"/>
        <w:szCs w:val="20"/>
        <w:lang w:val="es-ES_tradnl"/>
      </w:rPr>
    </w:pPr>
    <w:r w:rsidRPr="0069012B">
      <w:rPr>
        <w:rFonts w:ascii="Arial" w:eastAsia="Times New Roman" w:hAnsi="Arial"/>
        <w:szCs w:val="20"/>
        <w:lang w:val="es-ES_tradnl"/>
      </w:rPr>
      <w:t>Pittsburgh, PA 15216</w:t>
    </w:r>
  </w:p>
  <w:p w:rsidR="0069012B" w:rsidRPr="0069012B" w:rsidRDefault="0069012B" w:rsidP="0069012B">
    <w:pPr>
      <w:spacing w:after="0" w:line="240" w:lineRule="atLeast"/>
      <w:jc w:val="right"/>
      <w:rPr>
        <w:rFonts w:ascii="Arial" w:eastAsia="Times New Roman" w:hAnsi="Arial"/>
        <w:szCs w:val="20"/>
        <w:lang w:val="es-ES_tradnl"/>
      </w:rPr>
    </w:pPr>
    <w:r w:rsidRPr="0069012B">
      <w:rPr>
        <w:rFonts w:ascii="Arial" w:eastAsia="Times New Roman" w:hAnsi="Arial"/>
        <w:szCs w:val="20"/>
        <w:lang w:val="es-ES_tradnl"/>
      </w:rPr>
      <w:t xml:space="preserve">Regional </w:t>
    </w:r>
    <w:proofErr w:type="spellStart"/>
    <w:r w:rsidRPr="0069012B">
      <w:rPr>
        <w:rFonts w:ascii="Arial" w:eastAsia="Times New Roman" w:hAnsi="Arial"/>
        <w:szCs w:val="20"/>
        <w:lang w:val="es-ES_tradnl"/>
      </w:rPr>
      <w:t>Helpline</w:t>
    </w:r>
    <w:proofErr w:type="spellEnd"/>
    <w:r w:rsidRPr="0069012B">
      <w:rPr>
        <w:rFonts w:ascii="Arial" w:eastAsia="Times New Roman" w:hAnsi="Arial"/>
        <w:szCs w:val="20"/>
        <w:lang w:val="es-ES_tradnl"/>
      </w:rPr>
      <w:t xml:space="preserve"> (412) 391-5247</w:t>
    </w:r>
  </w:p>
  <w:p w:rsidR="0069012B" w:rsidRPr="0069012B" w:rsidRDefault="0069012B" w:rsidP="0069012B">
    <w:pPr>
      <w:spacing w:after="0" w:line="240" w:lineRule="auto"/>
      <w:jc w:val="right"/>
      <w:rPr>
        <w:rFonts w:ascii="Arial" w:eastAsia="Times New Roman" w:hAnsi="Arial"/>
        <w:szCs w:val="20"/>
      </w:rPr>
    </w:pPr>
    <w:r w:rsidRPr="0069012B">
      <w:rPr>
        <w:rFonts w:ascii="Arial" w:eastAsia="Times New Roman" w:hAnsi="Arial"/>
        <w:szCs w:val="20"/>
      </w:rPr>
      <w:t xml:space="preserve">    www.southhillsna.org</w:t>
    </w:r>
  </w:p>
  <w:p w:rsidR="0069012B" w:rsidRDefault="006901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296" w:rsidRDefault="00C072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0FC"/>
    <w:rsid w:val="000D2E73"/>
    <w:rsid w:val="001B2719"/>
    <w:rsid w:val="0029042B"/>
    <w:rsid w:val="00294F26"/>
    <w:rsid w:val="002C20FC"/>
    <w:rsid w:val="00356C41"/>
    <w:rsid w:val="004B58FF"/>
    <w:rsid w:val="00651B08"/>
    <w:rsid w:val="00681F0E"/>
    <w:rsid w:val="0069012B"/>
    <w:rsid w:val="007419A0"/>
    <w:rsid w:val="007454E5"/>
    <w:rsid w:val="007A5475"/>
    <w:rsid w:val="007F2841"/>
    <w:rsid w:val="00C07296"/>
    <w:rsid w:val="00C308A1"/>
    <w:rsid w:val="00CB4476"/>
    <w:rsid w:val="00CF2E6B"/>
    <w:rsid w:val="00D252AF"/>
    <w:rsid w:val="00D55CA7"/>
    <w:rsid w:val="00DA7F2D"/>
    <w:rsid w:val="00DD6FED"/>
    <w:rsid w:val="00EB3810"/>
    <w:rsid w:val="00EE7651"/>
    <w:rsid w:val="00F55674"/>
    <w:rsid w:val="00FA254B"/>
    <w:rsid w:val="00FB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30D917-4AED-4346-9906-ADC95878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0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2C20FC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0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12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90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12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84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8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Beth Thorn</dc:creator>
  <cp:lastModifiedBy>Microsoft account</cp:lastModifiedBy>
  <cp:revision>2</cp:revision>
  <cp:lastPrinted>2014-10-30T15:21:00Z</cp:lastPrinted>
  <dcterms:created xsi:type="dcterms:W3CDTF">2014-10-30T15:21:00Z</dcterms:created>
  <dcterms:modified xsi:type="dcterms:W3CDTF">2014-10-30T15:21:00Z</dcterms:modified>
</cp:coreProperties>
</file>